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8F19" w14:textId="77777777" w:rsidR="001413C0" w:rsidRPr="00F7769A" w:rsidRDefault="00651317" w:rsidP="00F7769A">
      <w:r w:rsidRPr="00F77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ABF49" wp14:editId="74293E97">
                <wp:simplePos x="0" y="0"/>
                <wp:positionH relativeFrom="column">
                  <wp:posOffset>3768919</wp:posOffset>
                </wp:positionH>
                <wp:positionV relativeFrom="paragraph">
                  <wp:posOffset>429370</wp:posOffset>
                </wp:positionV>
                <wp:extent cx="2210270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8C84" w14:textId="77777777" w:rsidR="00651317" w:rsidRDefault="00651317" w:rsidP="00651317">
                            <w:pPr>
                              <w:jc w:val="center"/>
                              <w:rPr>
                                <w:rFonts w:eastAsia="Arial" w:cstheme="minorHAnsi"/>
                                <w:bCs/>
                                <w:spacing w:val="-3"/>
                                <w:sz w:val="36"/>
                                <w:szCs w:val="36"/>
                              </w:rPr>
                            </w:pPr>
                            <w:r w:rsidRPr="00651317">
                              <w:rPr>
                                <w:rFonts w:eastAsia="Arial" w:cstheme="minorHAnsi"/>
                                <w:bCs/>
                                <w:sz w:val="36"/>
                                <w:szCs w:val="36"/>
                              </w:rPr>
                              <w:t>J</w:t>
                            </w:r>
                            <w:r>
                              <w:rPr>
                                <w:rFonts w:eastAsia="Arial" w:cstheme="minorHAnsi"/>
                                <w:bCs/>
                                <w:sz w:val="36"/>
                                <w:szCs w:val="36"/>
                              </w:rPr>
                              <w:t>ob Description</w:t>
                            </w:r>
                          </w:p>
                          <w:p w14:paraId="29FB5376" w14:textId="0996F643" w:rsidR="00651317" w:rsidRPr="00651317" w:rsidRDefault="00715189" w:rsidP="00651317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Senior </w:t>
                            </w:r>
                            <w:r w:rsidR="008D7DA3">
                              <w:rPr>
                                <w:rFonts w:eastAsia="Arial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>Adm</w:t>
                            </w:r>
                            <w:r w:rsidR="00C47A3B">
                              <w:rPr>
                                <w:rFonts w:eastAsia="Arial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>i</w:t>
                            </w:r>
                            <w:r w:rsidR="008D7DA3">
                              <w:rPr>
                                <w:rFonts w:eastAsia="Arial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>nistrative</w:t>
                            </w:r>
                            <w:r w:rsidR="00651317" w:rsidRPr="00651317">
                              <w:rPr>
                                <w:rFonts w:eastAsia="Arial" w:cstheme="minorHAnsi"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AB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5pt;margin-top:33.8pt;width:174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GY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" stroked="f">
                <v:textbox style="mso-fit-shape-to-text:t">
                  <w:txbxContent>
                    <w:p w14:paraId="03608C84" w14:textId="77777777" w:rsidR="00651317" w:rsidRDefault="00651317" w:rsidP="00651317">
                      <w:pPr>
                        <w:jc w:val="center"/>
                        <w:rPr>
                          <w:rFonts w:eastAsia="Arial" w:cstheme="minorHAnsi"/>
                          <w:bCs/>
                          <w:spacing w:val="-3"/>
                          <w:sz w:val="36"/>
                          <w:szCs w:val="36"/>
                        </w:rPr>
                      </w:pPr>
                      <w:r w:rsidRPr="00651317">
                        <w:rPr>
                          <w:rFonts w:eastAsia="Arial" w:cstheme="minorHAnsi"/>
                          <w:bCs/>
                          <w:sz w:val="36"/>
                          <w:szCs w:val="36"/>
                        </w:rPr>
                        <w:t>J</w:t>
                      </w:r>
                      <w:r>
                        <w:rPr>
                          <w:rFonts w:eastAsia="Arial" w:cstheme="minorHAnsi"/>
                          <w:bCs/>
                          <w:sz w:val="36"/>
                          <w:szCs w:val="36"/>
                        </w:rPr>
                        <w:t>ob Description</w:t>
                      </w:r>
                    </w:p>
                    <w:p w14:paraId="29FB5376" w14:textId="0996F643" w:rsidR="00651317" w:rsidRPr="00651317" w:rsidRDefault="00715189" w:rsidP="00651317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eastAsia="Arial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Senior </w:t>
                      </w:r>
                      <w:r w:rsidR="008D7DA3">
                        <w:rPr>
                          <w:rFonts w:eastAsia="Arial" w:cstheme="minorHAnsi"/>
                          <w:bCs/>
                          <w:spacing w:val="-1"/>
                          <w:sz w:val="36"/>
                          <w:szCs w:val="36"/>
                        </w:rPr>
                        <w:t>Adm</w:t>
                      </w:r>
                      <w:r w:rsidR="00C47A3B">
                        <w:rPr>
                          <w:rFonts w:eastAsia="Arial" w:cstheme="minorHAnsi"/>
                          <w:bCs/>
                          <w:spacing w:val="-1"/>
                          <w:sz w:val="36"/>
                          <w:szCs w:val="36"/>
                        </w:rPr>
                        <w:t>i</w:t>
                      </w:r>
                      <w:r w:rsidR="008D7DA3">
                        <w:rPr>
                          <w:rFonts w:eastAsia="Arial" w:cstheme="minorHAnsi"/>
                          <w:bCs/>
                          <w:spacing w:val="-1"/>
                          <w:sz w:val="36"/>
                          <w:szCs w:val="36"/>
                        </w:rPr>
                        <w:t>nistrative</w:t>
                      </w:r>
                      <w:r w:rsidR="00651317" w:rsidRPr="00651317">
                        <w:rPr>
                          <w:rFonts w:eastAsia="Arial" w:cstheme="minorHAnsi"/>
                          <w:bCs/>
                          <w:spacing w:val="-1"/>
                          <w:sz w:val="36"/>
                          <w:szCs w:val="36"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Pr="00F7769A">
        <w:rPr>
          <w:noProof/>
          <w:lang w:val="en-GB" w:eastAsia="en-GB"/>
        </w:rPr>
        <w:drawing>
          <wp:inline distT="0" distB="0" distL="0" distR="0" wp14:anchorId="6D531659" wp14:editId="278D38F6">
            <wp:extent cx="2933700" cy="1385358"/>
            <wp:effectExtent l="0" t="0" r="0" b="0"/>
            <wp:docPr id="17" name="Picture 17" descr="W:\Information\logos\Ne FT Logo side-by-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formation\logos\Ne FT Logo side-by-s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68" cy="13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7E49" w14:textId="77777777" w:rsidR="00651317" w:rsidRPr="00F7769A" w:rsidRDefault="00651317" w:rsidP="00F7769A"/>
    <w:p w14:paraId="4F4485F1" w14:textId="77777777" w:rsidR="001413C0" w:rsidRPr="00F7769A" w:rsidRDefault="00651317" w:rsidP="00F7769A">
      <w:r w:rsidRPr="00F7769A">
        <w:rPr>
          <w:b/>
        </w:rPr>
        <w:t>Salary:</w:t>
      </w:r>
      <w:r w:rsidRPr="00F7769A">
        <w:t xml:space="preserve"> </w:t>
      </w:r>
      <w:r w:rsidR="00F7769A" w:rsidRPr="00F7769A">
        <w:t>current annual salary scale</w:t>
      </w:r>
    </w:p>
    <w:p w14:paraId="12D35D13" w14:textId="77777777" w:rsidR="001413C0" w:rsidRPr="00F7769A" w:rsidRDefault="001413C0" w:rsidP="00F7769A"/>
    <w:p w14:paraId="51A6524E" w14:textId="77777777" w:rsidR="001413C0" w:rsidRPr="00F7769A" w:rsidRDefault="00F7769A" w:rsidP="00F7769A">
      <w:r w:rsidRPr="00F7769A">
        <w:rPr>
          <w:b/>
        </w:rPr>
        <w:t xml:space="preserve">Responsible </w:t>
      </w:r>
      <w:r w:rsidR="00651317" w:rsidRPr="00F7769A">
        <w:rPr>
          <w:b/>
        </w:rPr>
        <w:t>to:</w:t>
      </w:r>
      <w:r w:rsidR="00651317" w:rsidRPr="00F7769A">
        <w:t xml:space="preserve"> </w:t>
      </w:r>
      <w:r w:rsidRPr="00F7769A">
        <w:t xml:space="preserve">The </w:t>
      </w:r>
      <w:r w:rsidR="00651317" w:rsidRPr="00F7769A">
        <w:t>Co</w:t>
      </w:r>
      <w:r w:rsidRPr="00F7769A">
        <w:t>ordinator</w:t>
      </w:r>
    </w:p>
    <w:p w14:paraId="74B06136" w14:textId="77777777" w:rsidR="001413C0" w:rsidRPr="00F7769A" w:rsidRDefault="001413C0" w:rsidP="00F7769A"/>
    <w:p w14:paraId="2D8E3D85" w14:textId="77777777" w:rsidR="00651317" w:rsidRPr="00F7769A" w:rsidRDefault="00F7769A" w:rsidP="00F7769A">
      <w:pPr>
        <w:rPr>
          <w:b/>
        </w:rPr>
      </w:pPr>
      <w:r w:rsidRPr="00F7769A">
        <w:rPr>
          <w:b/>
        </w:rPr>
        <w:t>Main purpose of Post</w:t>
      </w:r>
    </w:p>
    <w:p w14:paraId="44DAD62E" w14:textId="0BD4C9AE" w:rsidR="001413C0" w:rsidRPr="00F7769A" w:rsidRDefault="00F7769A" w:rsidP="00715189">
      <w:r w:rsidRPr="00F7769A">
        <w:t xml:space="preserve">The </w:t>
      </w:r>
      <w:r w:rsidR="00651317" w:rsidRPr="00F7769A">
        <w:t>post holder</w:t>
      </w:r>
      <w:r w:rsidRPr="00F7769A">
        <w:t xml:space="preserve"> will </w:t>
      </w:r>
      <w:r w:rsidR="00C47A3B">
        <w:t xml:space="preserve">ensure the office is run effectively and that efficient administrative </w:t>
      </w:r>
      <w:r w:rsidR="00715189">
        <w:t xml:space="preserve">support </w:t>
      </w:r>
      <w:r w:rsidR="00C47A3B">
        <w:t>is provided to the Management Committee, the Managers and Trust Officers</w:t>
      </w:r>
      <w:r w:rsidR="00C47A3B" w:rsidRPr="00C47A3B">
        <w:t xml:space="preserve"> in the fulfilment of the Friendly Trust's aims and objectives</w:t>
      </w:r>
      <w:r w:rsidR="00715189">
        <w:t>.</w:t>
      </w:r>
    </w:p>
    <w:p w14:paraId="1A578BC3" w14:textId="77777777" w:rsidR="00651317" w:rsidRPr="00F7769A" w:rsidRDefault="00651317" w:rsidP="00F7769A"/>
    <w:p w14:paraId="2B9984A5" w14:textId="77777777" w:rsidR="00651317" w:rsidRPr="00F7769A" w:rsidRDefault="00F7769A" w:rsidP="00F7769A">
      <w:pPr>
        <w:rPr>
          <w:b/>
        </w:rPr>
      </w:pPr>
      <w:r w:rsidRPr="00F7769A">
        <w:rPr>
          <w:b/>
        </w:rPr>
        <w:t>Duties</w:t>
      </w:r>
    </w:p>
    <w:p w14:paraId="3B826863" w14:textId="77777777" w:rsidR="00651317" w:rsidRPr="00F7769A" w:rsidRDefault="00F7769A" w:rsidP="00F7769A">
      <w:r w:rsidRPr="00F7769A">
        <w:t>The post</w:t>
      </w:r>
      <w:r w:rsidR="00651317" w:rsidRPr="00F7769A">
        <w:t xml:space="preserve"> </w:t>
      </w:r>
      <w:r w:rsidRPr="00F7769A">
        <w:t>holder will be required to</w:t>
      </w:r>
      <w:r w:rsidR="00651317" w:rsidRPr="00F7769A">
        <w:t>:</w:t>
      </w:r>
    </w:p>
    <w:p w14:paraId="14EB6B85" w14:textId="4F4FD986" w:rsidR="00651317" w:rsidRDefault="00F7769A" w:rsidP="00F7769A">
      <w:pPr>
        <w:pStyle w:val="ListParagraph"/>
        <w:numPr>
          <w:ilvl w:val="0"/>
          <w:numId w:val="5"/>
        </w:numPr>
      </w:pPr>
      <w:r w:rsidRPr="00F7769A">
        <w:t>Work within the Friendly Trust's framework of aims and values.</w:t>
      </w:r>
    </w:p>
    <w:p w14:paraId="2C96115A" w14:textId="2A692AD4" w:rsidR="005E2989" w:rsidRDefault="005E2989" w:rsidP="005E2989">
      <w:pPr>
        <w:pStyle w:val="ListParagraph"/>
        <w:numPr>
          <w:ilvl w:val="0"/>
          <w:numId w:val="5"/>
        </w:numPr>
      </w:pPr>
      <w:r w:rsidRPr="007B2EC5">
        <w:t>Supervise, train</w:t>
      </w:r>
      <w:r w:rsidR="00C47A3B">
        <w:t xml:space="preserve"> and support the admin team, the cleaner and </w:t>
      </w:r>
      <w:proofErr w:type="gramStart"/>
      <w:r w:rsidR="00C47A3B">
        <w:t>office based</w:t>
      </w:r>
      <w:proofErr w:type="gramEnd"/>
      <w:r w:rsidR="00C47A3B">
        <w:t xml:space="preserve"> volunteers</w:t>
      </w:r>
      <w:r w:rsidRPr="005E2989">
        <w:t xml:space="preserve"> </w:t>
      </w:r>
      <w:r w:rsidRPr="007B2EC5">
        <w:t>to fulfil the aims and objectives of The Friendly Trust</w:t>
      </w:r>
      <w:r>
        <w:t>.</w:t>
      </w:r>
    </w:p>
    <w:p w14:paraId="1F9CD77E" w14:textId="231563C2" w:rsidR="00487538" w:rsidRDefault="00487538" w:rsidP="005E2989">
      <w:pPr>
        <w:pStyle w:val="ListParagraph"/>
        <w:numPr>
          <w:ilvl w:val="0"/>
          <w:numId w:val="5"/>
        </w:numPr>
      </w:pPr>
      <w:r>
        <w:t xml:space="preserve">To allocate </w:t>
      </w:r>
      <w:r>
        <w:t xml:space="preserve">annual leave </w:t>
      </w:r>
      <w:r>
        <w:t>and monitor sickness within the admin team</w:t>
      </w:r>
    </w:p>
    <w:p w14:paraId="6976BDBA" w14:textId="6336C882" w:rsidR="005E2989" w:rsidRDefault="00477193" w:rsidP="005E2989">
      <w:pPr>
        <w:pStyle w:val="ListParagraph"/>
        <w:numPr>
          <w:ilvl w:val="0"/>
          <w:numId w:val="5"/>
        </w:numPr>
      </w:pPr>
      <w:r>
        <w:t>Be</w:t>
      </w:r>
      <w:r w:rsidR="005E2989">
        <w:t xml:space="preserve"> responsible f</w:t>
      </w:r>
      <w:r>
        <w:t>or</w:t>
      </w:r>
      <w:r w:rsidR="005E2989">
        <w:t xml:space="preserve"> the day to day manage</w:t>
      </w:r>
      <w:r>
        <w:t xml:space="preserve">ment of admin staff, </w:t>
      </w:r>
      <w:proofErr w:type="spellStart"/>
      <w:r>
        <w:t>prioritising</w:t>
      </w:r>
      <w:proofErr w:type="spellEnd"/>
      <w:r>
        <w:t xml:space="preserve"> workloads, ensuring work is up to the required standard and complying with the various deadlines.</w:t>
      </w:r>
    </w:p>
    <w:p w14:paraId="3FFD0FA4" w14:textId="77777777" w:rsidR="00366D37" w:rsidRPr="00F7769A" w:rsidRDefault="00366D37" w:rsidP="00366D37">
      <w:pPr>
        <w:pStyle w:val="ListParagraph"/>
        <w:numPr>
          <w:ilvl w:val="0"/>
          <w:numId w:val="5"/>
        </w:numPr>
      </w:pPr>
      <w:r w:rsidRPr="007B2EC5">
        <w:t>Maintain staff records for those staff line managed including support notes and attendance records</w:t>
      </w:r>
    </w:p>
    <w:p w14:paraId="69F60909" w14:textId="4655A459" w:rsidR="002555AA" w:rsidRDefault="002555AA" w:rsidP="00F7769A">
      <w:pPr>
        <w:pStyle w:val="ListParagraph"/>
        <w:numPr>
          <w:ilvl w:val="0"/>
          <w:numId w:val="5"/>
        </w:numPr>
      </w:pPr>
      <w:r>
        <w:t>Oversee the</w:t>
      </w:r>
      <w:r w:rsidRPr="002555AA">
        <w:t xml:space="preserve"> reconcil</w:t>
      </w:r>
      <w:r>
        <w:t>iation of</w:t>
      </w:r>
      <w:r w:rsidRPr="002555AA">
        <w:t xml:space="preserve"> service user and charity accounts; </w:t>
      </w:r>
      <w:r w:rsidR="005E2989">
        <w:t xml:space="preserve">computer based and physical </w:t>
      </w:r>
      <w:r w:rsidRPr="002555AA">
        <w:t>file management including fire proof storage; managing the franking machine &amp; post generally</w:t>
      </w:r>
    </w:p>
    <w:p w14:paraId="34B5B876" w14:textId="77777777" w:rsidR="00477193" w:rsidRDefault="00477193" w:rsidP="00477193">
      <w:pPr>
        <w:pStyle w:val="ListParagraph"/>
        <w:numPr>
          <w:ilvl w:val="0"/>
          <w:numId w:val="5"/>
        </w:numPr>
      </w:pPr>
      <w:r>
        <w:t>Take responsibility for invoicing Local Authorities and other grant givers</w:t>
      </w:r>
    </w:p>
    <w:p w14:paraId="4833B05E" w14:textId="70B90149" w:rsidR="00477193" w:rsidRDefault="00477193" w:rsidP="00477193">
      <w:pPr>
        <w:pStyle w:val="ListParagraph"/>
        <w:numPr>
          <w:ilvl w:val="0"/>
          <w:numId w:val="5"/>
        </w:numPr>
      </w:pPr>
      <w:r>
        <w:t xml:space="preserve">Take responsibility for adhering to the charity’s financial procedures </w:t>
      </w:r>
      <w:r w:rsidR="000D6B7E">
        <w:t xml:space="preserve">in </w:t>
      </w:r>
      <w:r>
        <w:t>relation to bank accounts and other financial systems</w:t>
      </w:r>
    </w:p>
    <w:p w14:paraId="5E8ED16D" w14:textId="55CA79E2" w:rsidR="00477193" w:rsidRDefault="00487538" w:rsidP="00F7769A">
      <w:pPr>
        <w:pStyle w:val="ListParagraph"/>
        <w:numPr>
          <w:ilvl w:val="0"/>
          <w:numId w:val="5"/>
        </w:numPr>
      </w:pPr>
      <w:r>
        <w:t>M</w:t>
      </w:r>
      <w:r w:rsidR="00477193">
        <w:t xml:space="preserve">onitor the charity’s budgets on a monthly basis and provide reports as required </w:t>
      </w:r>
      <w:proofErr w:type="spellStart"/>
      <w:r w:rsidR="00477193">
        <w:t>by</w:t>
      </w:r>
      <w:r>
        <w:t>f</w:t>
      </w:r>
      <w:proofErr w:type="spellEnd"/>
      <w:r w:rsidR="00477193">
        <w:t xml:space="preserve"> the Co-</w:t>
      </w:r>
      <w:proofErr w:type="spellStart"/>
      <w:r w:rsidR="00477193">
        <w:t>ordinator</w:t>
      </w:r>
      <w:proofErr w:type="spellEnd"/>
      <w:r w:rsidR="00477193">
        <w:t xml:space="preserve"> and trustees.</w:t>
      </w:r>
    </w:p>
    <w:p w14:paraId="76BE5844" w14:textId="77777777" w:rsidR="00366D37" w:rsidRDefault="00366D37" w:rsidP="00366D37">
      <w:pPr>
        <w:pStyle w:val="ListParagraph"/>
        <w:numPr>
          <w:ilvl w:val="0"/>
          <w:numId w:val="5"/>
        </w:numPr>
      </w:pPr>
      <w:r>
        <w:t xml:space="preserve">Take responsibility for the maintenance and </w:t>
      </w:r>
      <w:r w:rsidRPr="00F7769A">
        <w:t xml:space="preserve">updating </w:t>
      </w:r>
      <w:proofErr w:type="gramStart"/>
      <w:r w:rsidRPr="00F7769A">
        <w:t>of  the</w:t>
      </w:r>
      <w:proofErr w:type="gramEnd"/>
      <w:r w:rsidRPr="00F7769A">
        <w:t xml:space="preserve"> Friendly  Trust's  policies  </w:t>
      </w:r>
      <w:r>
        <w:t>and procedures in collaboration with Trustees and colleagues .</w:t>
      </w:r>
    </w:p>
    <w:p w14:paraId="0BE2DA32" w14:textId="6ED4C461" w:rsidR="005E2989" w:rsidRDefault="00477193" w:rsidP="00F7769A">
      <w:pPr>
        <w:pStyle w:val="ListParagraph"/>
        <w:numPr>
          <w:ilvl w:val="0"/>
          <w:numId w:val="5"/>
        </w:numPr>
      </w:pPr>
      <w:r>
        <w:t>Provide advice and guidance to staff regarding The Friendly Trust financial procedures</w:t>
      </w:r>
    </w:p>
    <w:p w14:paraId="02F55F71" w14:textId="77777777" w:rsidR="00366D37" w:rsidRPr="00F7769A" w:rsidRDefault="00366D37" w:rsidP="00366D37">
      <w:pPr>
        <w:pStyle w:val="ListParagraph"/>
        <w:numPr>
          <w:ilvl w:val="0"/>
          <w:numId w:val="5"/>
        </w:numPr>
      </w:pPr>
      <w:r>
        <w:t>Maintain and develop the “staff handbook”</w:t>
      </w:r>
    </w:p>
    <w:p w14:paraId="5CA60856" w14:textId="6A4DD15B" w:rsidR="00366D37" w:rsidRDefault="00366D37" w:rsidP="00366D37">
      <w:pPr>
        <w:pStyle w:val="ListParagraph"/>
        <w:numPr>
          <w:ilvl w:val="0"/>
          <w:numId w:val="5"/>
        </w:numPr>
      </w:pPr>
      <w:r>
        <w:t>Ensure that all new staff and volunteers receive appropriate induction to the charity.</w:t>
      </w:r>
    </w:p>
    <w:p w14:paraId="60241497" w14:textId="77777777" w:rsidR="00366D37" w:rsidRDefault="00366D37" w:rsidP="00366D37">
      <w:pPr>
        <w:pStyle w:val="ListParagraph"/>
        <w:numPr>
          <w:ilvl w:val="0"/>
          <w:numId w:val="5"/>
        </w:numPr>
      </w:pPr>
      <w:r w:rsidRPr="007B2EC5">
        <w:t>Assist in the recruitment and selection of staff following The Friendly Trust’s procedures and current legal requirements.</w:t>
      </w:r>
    </w:p>
    <w:p w14:paraId="32904E21" w14:textId="04621DD0" w:rsidR="00C47A3B" w:rsidRDefault="002555AA" w:rsidP="00C47A3B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Co-ordinate and service </w:t>
      </w:r>
      <w:r w:rsidR="005E2989">
        <w:t xml:space="preserve">the </w:t>
      </w:r>
      <w:r>
        <w:t xml:space="preserve">management committee meetings including trustee sub-groups in </w:t>
      </w:r>
      <w:r w:rsidRPr="002555AA">
        <w:t>collaboration</w:t>
      </w:r>
      <w:r>
        <w:t xml:space="preserve"> with the Chair and Co-</w:t>
      </w:r>
      <w:proofErr w:type="spellStart"/>
      <w:r>
        <w:t>ordinator</w:t>
      </w:r>
      <w:proofErr w:type="spellEnd"/>
    </w:p>
    <w:p w14:paraId="1F2FEAD6" w14:textId="77777777" w:rsidR="00477193" w:rsidRDefault="00477193" w:rsidP="00477193">
      <w:pPr>
        <w:pStyle w:val="ListParagraph"/>
        <w:numPr>
          <w:ilvl w:val="0"/>
          <w:numId w:val="5"/>
        </w:numPr>
      </w:pPr>
      <w:r w:rsidRPr="00F7769A">
        <w:t>Attend and contribute to Management Committee meetings when required by the committee or the Coordinator.</w:t>
      </w:r>
    </w:p>
    <w:p w14:paraId="4BC25D48" w14:textId="1C80A580" w:rsidR="002555AA" w:rsidRDefault="002555AA" w:rsidP="00C47A3B">
      <w:pPr>
        <w:pStyle w:val="ListParagraph"/>
        <w:numPr>
          <w:ilvl w:val="0"/>
          <w:numId w:val="5"/>
        </w:numPr>
      </w:pPr>
      <w:r>
        <w:t xml:space="preserve">Ensure </w:t>
      </w:r>
      <w:r w:rsidRPr="002555AA">
        <w:t xml:space="preserve">the maintenance of </w:t>
      </w:r>
      <w:r>
        <w:t>accurate</w:t>
      </w:r>
      <w:r w:rsidRPr="002555AA">
        <w:t xml:space="preserve"> </w:t>
      </w:r>
      <w:r w:rsidR="00366D37">
        <w:t xml:space="preserve">service user </w:t>
      </w:r>
      <w:r w:rsidRPr="002555AA">
        <w:t>information</w:t>
      </w:r>
      <w:r w:rsidR="005E2989">
        <w:t xml:space="preserve"> via The Friendly Trust database</w:t>
      </w:r>
    </w:p>
    <w:p w14:paraId="78E0BBA9" w14:textId="2B142AA4" w:rsidR="005E2989" w:rsidRDefault="00487538" w:rsidP="00C47A3B">
      <w:pPr>
        <w:pStyle w:val="ListParagraph"/>
        <w:numPr>
          <w:ilvl w:val="0"/>
          <w:numId w:val="5"/>
        </w:numPr>
      </w:pPr>
      <w:r>
        <w:t>I</w:t>
      </w:r>
      <w:r w:rsidR="005E2989">
        <w:t xml:space="preserve">nterpret and interrogate The Friendly Trust database systems to inform colleagues in the management of caseloads and referral allocation </w:t>
      </w:r>
    </w:p>
    <w:p w14:paraId="628DEBB2" w14:textId="77777777" w:rsidR="005E2989" w:rsidRDefault="005E2989" w:rsidP="005E2989">
      <w:pPr>
        <w:pStyle w:val="ListParagraph"/>
        <w:numPr>
          <w:ilvl w:val="0"/>
          <w:numId w:val="5"/>
        </w:numPr>
      </w:pPr>
      <w:r>
        <w:t xml:space="preserve">Support colleagues in the completion of funding applications with the provision of essential </w:t>
      </w:r>
      <w:r>
        <w:lastRenderedPageBreak/>
        <w:t>information, statistics and intelligent input.</w:t>
      </w:r>
    </w:p>
    <w:p w14:paraId="787535CE" w14:textId="77777777" w:rsidR="00651317" w:rsidRPr="00F7769A" w:rsidRDefault="00F7769A" w:rsidP="00F7769A">
      <w:pPr>
        <w:pStyle w:val="ListParagraph"/>
        <w:numPr>
          <w:ilvl w:val="0"/>
          <w:numId w:val="5"/>
        </w:numPr>
      </w:pPr>
      <w:r w:rsidRPr="00F7769A">
        <w:t xml:space="preserve">Support the </w:t>
      </w:r>
      <w:r w:rsidR="00651317" w:rsidRPr="00F7769A">
        <w:t>Co</w:t>
      </w:r>
      <w:r w:rsidR="00715189">
        <w:t>ordinator as requested and ‘Act up’ when required</w:t>
      </w:r>
      <w:r w:rsidRPr="00F7769A">
        <w:t>.</w:t>
      </w:r>
    </w:p>
    <w:p w14:paraId="0C7B9365" w14:textId="324DC99D" w:rsidR="005E2989" w:rsidRDefault="00487538" w:rsidP="00F7769A">
      <w:pPr>
        <w:pStyle w:val="ListParagraph"/>
        <w:numPr>
          <w:ilvl w:val="0"/>
          <w:numId w:val="5"/>
        </w:numPr>
      </w:pPr>
      <w:r>
        <w:t>C</w:t>
      </w:r>
      <w:r w:rsidR="00477193">
        <w:t>arry out health and safety responsibilities in accordance with the Friendly Trust’s Health and Safety Policy</w:t>
      </w:r>
    </w:p>
    <w:p w14:paraId="55BCB7B8" w14:textId="12183804" w:rsidR="00366D37" w:rsidRDefault="000C32AF" w:rsidP="00366D37">
      <w:pPr>
        <w:pStyle w:val="ListParagraph"/>
        <w:numPr>
          <w:ilvl w:val="0"/>
          <w:numId w:val="5"/>
        </w:numPr>
      </w:pPr>
      <w:r>
        <w:t xml:space="preserve">Liaise with the landlord regarding </w:t>
      </w:r>
      <w:r w:rsidR="00366D37">
        <w:t>maintenance and other tenancy issues.</w:t>
      </w:r>
    </w:p>
    <w:p w14:paraId="38505280" w14:textId="4629BA82" w:rsidR="005E2989" w:rsidRDefault="007B2EC5" w:rsidP="007B2EC5">
      <w:pPr>
        <w:pStyle w:val="ListParagraph"/>
        <w:numPr>
          <w:ilvl w:val="0"/>
          <w:numId w:val="5"/>
        </w:numPr>
      </w:pPr>
      <w:r w:rsidRPr="007B2EC5">
        <w:t xml:space="preserve">Act as a signatory on company accounts </w:t>
      </w:r>
    </w:p>
    <w:p w14:paraId="49E4EAE3" w14:textId="004B9661" w:rsidR="00366D37" w:rsidRDefault="00366D37" w:rsidP="007B2EC5">
      <w:pPr>
        <w:pStyle w:val="ListParagraph"/>
        <w:numPr>
          <w:ilvl w:val="0"/>
          <w:numId w:val="5"/>
        </w:numPr>
      </w:pPr>
      <w:r>
        <w:t>Act as Company Secretary</w:t>
      </w:r>
    </w:p>
    <w:p w14:paraId="041C0C91" w14:textId="77777777" w:rsidR="001413C0" w:rsidRPr="00F7769A" w:rsidRDefault="00F7769A" w:rsidP="00F7769A">
      <w:pPr>
        <w:pStyle w:val="ListParagraph"/>
        <w:numPr>
          <w:ilvl w:val="0"/>
          <w:numId w:val="5"/>
        </w:numPr>
      </w:pPr>
      <w:r w:rsidRPr="00F7769A">
        <w:t xml:space="preserve">Any other duties as may reasonably be from time to time required by the </w:t>
      </w:r>
      <w:r w:rsidR="00651317" w:rsidRPr="00F7769A">
        <w:t>Co</w:t>
      </w:r>
      <w:r w:rsidRPr="00F7769A">
        <w:t>ordinator.</w:t>
      </w:r>
    </w:p>
    <w:sectPr w:rsidR="001413C0" w:rsidRPr="00F7769A" w:rsidSect="00651317">
      <w:footerReference w:type="default" r:id="rId9"/>
      <w:pgSz w:w="11910" w:h="16840"/>
      <w:pgMar w:top="1440" w:right="1440" w:bottom="1440" w:left="1440" w:header="0" w:footer="8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AE23" w14:textId="77777777" w:rsidR="003E3E2F" w:rsidRDefault="00F7769A">
      <w:r>
        <w:separator/>
      </w:r>
    </w:p>
  </w:endnote>
  <w:endnote w:type="continuationSeparator" w:id="0">
    <w:p w14:paraId="41610EDF" w14:textId="77777777" w:rsidR="003E3E2F" w:rsidRDefault="00F7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A4FB" w14:textId="77777777" w:rsidR="001413C0" w:rsidRDefault="006F3D3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2504" behindDoc="1" locked="0" layoutInCell="1" allowOverlap="1" wp14:anchorId="4AC054A7" wp14:editId="4F7C57C5">
              <wp:simplePos x="0" y="0"/>
              <wp:positionH relativeFrom="page">
                <wp:posOffset>882650</wp:posOffset>
              </wp:positionH>
              <wp:positionV relativeFrom="page">
                <wp:posOffset>9989820</wp:posOffset>
              </wp:positionV>
              <wp:extent cx="5573395" cy="1270"/>
              <wp:effectExtent l="6350" t="7620" r="11430" b="101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3395" cy="1270"/>
                        <a:chOff x="1390" y="15732"/>
                        <a:chExt cx="877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390" y="15732"/>
                          <a:ext cx="8777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777"/>
                            <a:gd name="T2" fmla="+- 0 10167 1390"/>
                            <a:gd name="T3" fmla="*/ T2 w 8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7">
                              <a:moveTo>
                                <a:pt x="0" y="0"/>
                              </a:moveTo>
                              <a:lnTo>
                                <a:pt x="877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35BC79" id="Group 4" o:spid="_x0000_s1026" style="position:absolute;margin-left:69.5pt;margin-top:786.6pt;width:438.85pt;height:.1pt;z-index:-3976;mso-position-horizontal-relative:page;mso-position-vertical-relative:page" coordorigin="1390,15732" coordsize="8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">
              <v:shape id="Freeform 5" o:spid="_x0000_s1027" style="position:absolute;left:1390;top:15732;width:8777;height:2;visibility:visible;mso-wrap-style:square;v-text-anchor:top" coordsize="8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" path="m,l8777,e" filled="f">
                <v:path arrowok="t" o:connecttype="custom" o:connectlocs="0,0;877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703FF6E2" wp14:editId="60EF1F88">
              <wp:simplePos x="0" y="0"/>
              <wp:positionH relativeFrom="page">
                <wp:posOffset>901700</wp:posOffset>
              </wp:positionH>
              <wp:positionV relativeFrom="page">
                <wp:posOffset>9999345</wp:posOffset>
              </wp:positionV>
              <wp:extent cx="5588635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4601" w14:textId="77777777" w:rsidR="001413C0" w:rsidRDefault="00F7769A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Friendly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Trust provides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advice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financial matters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people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disabilities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their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families.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FF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87.35pt;width:440.05pt;height:10.0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7MrA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" filled="f" stroked="f">
              <v:textbox inset="0,0,0,0">
                <w:txbxContent>
                  <w:p w14:paraId="0D414601" w14:textId="77777777" w:rsidR="001413C0" w:rsidRDefault="00F7769A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Friendly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Trust provides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information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advice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on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financial matters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people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with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learning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disabilities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their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families.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50997FBE" wp14:editId="2BC685F9">
              <wp:simplePos x="0" y="0"/>
              <wp:positionH relativeFrom="page">
                <wp:posOffset>901700</wp:posOffset>
              </wp:positionH>
              <wp:positionV relativeFrom="page">
                <wp:posOffset>10115550</wp:posOffset>
              </wp:positionV>
              <wp:extent cx="1478280" cy="12763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8D3CD" w14:textId="77777777" w:rsidR="001413C0" w:rsidRDefault="00F7769A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Registered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Charity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1084265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97FBE" id="_x0000_s1028" type="#_x0000_t202" style="position:absolute;margin-left:71pt;margin-top:796.5pt;width:116.4pt;height:10.0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mx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oaLKIjgqIAzP1jMr2c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" filled="f" stroked="f">
              <v:textbox inset="0,0,0,0">
                <w:txbxContent>
                  <w:p w14:paraId="2CD8D3CD" w14:textId="77777777" w:rsidR="001413C0" w:rsidRDefault="00F7769A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Registered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Charity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No: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1084265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7A0E7526" wp14:editId="17B12EE4">
              <wp:simplePos x="0" y="0"/>
              <wp:positionH relativeFrom="page">
                <wp:posOffset>5405120</wp:posOffset>
              </wp:positionH>
              <wp:positionV relativeFrom="page">
                <wp:posOffset>10115550</wp:posOffset>
              </wp:positionV>
              <wp:extent cx="1069340" cy="127635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A7E82" w14:textId="77777777" w:rsidR="001413C0" w:rsidRDefault="00F7769A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Company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3608297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E7526" id="Text Box 1" o:spid="_x0000_s1029" type="#_x0000_t202" style="position:absolute;margin-left:425.6pt;margin-top:796.5pt;width:84.2pt;height:10.0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TIrgIAALA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" filled="f" stroked="f">
              <v:textbox inset="0,0,0,0">
                <w:txbxContent>
                  <w:p w14:paraId="264A7E82" w14:textId="77777777" w:rsidR="001413C0" w:rsidRDefault="00F7769A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Company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No: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3608297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B98B" w14:textId="77777777" w:rsidR="003E3E2F" w:rsidRDefault="00F7769A">
      <w:r>
        <w:separator/>
      </w:r>
    </w:p>
  </w:footnote>
  <w:footnote w:type="continuationSeparator" w:id="0">
    <w:p w14:paraId="7175E9C5" w14:textId="77777777" w:rsidR="003E3E2F" w:rsidRDefault="00F7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502"/>
    <w:multiLevelType w:val="hybridMultilevel"/>
    <w:tmpl w:val="6150C920"/>
    <w:lvl w:ilvl="0" w:tplc="512A388E">
      <w:start w:val="1"/>
      <w:numFmt w:val="decimal"/>
      <w:lvlText w:val="%1."/>
      <w:lvlJc w:val="left"/>
      <w:pPr>
        <w:ind w:left="1300" w:hanging="720"/>
        <w:jc w:val="right"/>
      </w:pPr>
      <w:rPr>
        <w:rFonts w:ascii="Arial" w:eastAsia="Arial" w:hAnsi="Arial" w:hint="default"/>
        <w:sz w:val="24"/>
        <w:szCs w:val="24"/>
      </w:rPr>
    </w:lvl>
    <w:lvl w:ilvl="1" w:tplc="F9F85352">
      <w:start w:val="1"/>
      <w:numFmt w:val="bullet"/>
      <w:lvlText w:val="•"/>
      <w:lvlJc w:val="left"/>
      <w:pPr>
        <w:ind w:left="2226" w:hanging="720"/>
      </w:pPr>
      <w:rPr>
        <w:rFonts w:hint="default"/>
      </w:rPr>
    </w:lvl>
    <w:lvl w:ilvl="2" w:tplc="F3DAB178">
      <w:start w:val="1"/>
      <w:numFmt w:val="bullet"/>
      <w:lvlText w:val="•"/>
      <w:lvlJc w:val="left"/>
      <w:pPr>
        <w:ind w:left="3153" w:hanging="720"/>
      </w:pPr>
      <w:rPr>
        <w:rFonts w:hint="default"/>
      </w:rPr>
    </w:lvl>
    <w:lvl w:ilvl="3" w:tplc="DE5E69F4">
      <w:start w:val="1"/>
      <w:numFmt w:val="bullet"/>
      <w:lvlText w:val="•"/>
      <w:lvlJc w:val="left"/>
      <w:pPr>
        <w:ind w:left="4079" w:hanging="720"/>
      </w:pPr>
      <w:rPr>
        <w:rFonts w:hint="default"/>
      </w:rPr>
    </w:lvl>
    <w:lvl w:ilvl="4" w:tplc="55B6B5C6">
      <w:start w:val="1"/>
      <w:numFmt w:val="bullet"/>
      <w:lvlText w:val="•"/>
      <w:lvlJc w:val="left"/>
      <w:pPr>
        <w:ind w:left="5006" w:hanging="720"/>
      </w:pPr>
      <w:rPr>
        <w:rFonts w:hint="default"/>
      </w:rPr>
    </w:lvl>
    <w:lvl w:ilvl="5" w:tplc="DA4898E6">
      <w:start w:val="1"/>
      <w:numFmt w:val="bullet"/>
      <w:lvlText w:val="•"/>
      <w:lvlJc w:val="left"/>
      <w:pPr>
        <w:ind w:left="5933" w:hanging="720"/>
      </w:pPr>
      <w:rPr>
        <w:rFonts w:hint="default"/>
      </w:rPr>
    </w:lvl>
    <w:lvl w:ilvl="6" w:tplc="4A88CD48">
      <w:start w:val="1"/>
      <w:numFmt w:val="bullet"/>
      <w:lvlText w:val="•"/>
      <w:lvlJc w:val="left"/>
      <w:pPr>
        <w:ind w:left="6859" w:hanging="720"/>
      </w:pPr>
      <w:rPr>
        <w:rFonts w:hint="default"/>
      </w:rPr>
    </w:lvl>
    <w:lvl w:ilvl="7" w:tplc="F9E2FC02">
      <w:start w:val="1"/>
      <w:numFmt w:val="bullet"/>
      <w:lvlText w:val="•"/>
      <w:lvlJc w:val="left"/>
      <w:pPr>
        <w:ind w:left="7786" w:hanging="720"/>
      </w:pPr>
      <w:rPr>
        <w:rFonts w:hint="default"/>
      </w:rPr>
    </w:lvl>
    <w:lvl w:ilvl="8" w:tplc="5B08B342">
      <w:start w:val="1"/>
      <w:numFmt w:val="bullet"/>
      <w:lvlText w:val="•"/>
      <w:lvlJc w:val="left"/>
      <w:pPr>
        <w:ind w:left="8713" w:hanging="720"/>
      </w:pPr>
      <w:rPr>
        <w:rFonts w:hint="default"/>
      </w:rPr>
    </w:lvl>
  </w:abstractNum>
  <w:abstractNum w:abstractNumId="1" w15:restartNumberingAfterBreak="0">
    <w:nsid w:val="294C75DA"/>
    <w:multiLevelType w:val="hybridMultilevel"/>
    <w:tmpl w:val="F2E2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2E84"/>
    <w:multiLevelType w:val="hybridMultilevel"/>
    <w:tmpl w:val="8730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F66DA"/>
    <w:multiLevelType w:val="hybridMultilevel"/>
    <w:tmpl w:val="32CC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7808"/>
    <w:multiLevelType w:val="hybridMultilevel"/>
    <w:tmpl w:val="571C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C0"/>
    <w:rsid w:val="000C32AF"/>
    <w:rsid w:val="000D6B7E"/>
    <w:rsid w:val="001413C0"/>
    <w:rsid w:val="00151DDF"/>
    <w:rsid w:val="00250BCE"/>
    <w:rsid w:val="002555AA"/>
    <w:rsid w:val="00366D37"/>
    <w:rsid w:val="003B0F3E"/>
    <w:rsid w:val="003E3E2F"/>
    <w:rsid w:val="00477193"/>
    <w:rsid w:val="00487538"/>
    <w:rsid w:val="005E2989"/>
    <w:rsid w:val="00651317"/>
    <w:rsid w:val="006F3D3B"/>
    <w:rsid w:val="00715189"/>
    <w:rsid w:val="007B2EC5"/>
    <w:rsid w:val="008D7DA3"/>
    <w:rsid w:val="0096754C"/>
    <w:rsid w:val="00A90499"/>
    <w:rsid w:val="00C47A3B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71AA6F"/>
  <w15:docId w15:val="{7C63E304-0DF7-4CAA-A8FA-5AD71A9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86EF-28A6-454C-B179-EF6523A5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SOLICITORS who have a particular expertise or may be potentially interested in the work of the Trust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SOLICITORS who have a particular expertise or may be potentially interested in the work of the Trust</dc:title>
  <dc:creator>Alison Brunt</dc:creator>
  <cp:lastModifiedBy>Alison Brunt</cp:lastModifiedBy>
  <cp:revision>6</cp:revision>
  <dcterms:created xsi:type="dcterms:W3CDTF">2019-11-28T16:47:00Z</dcterms:created>
  <dcterms:modified xsi:type="dcterms:W3CDTF">2019-12-31T15:11:00Z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2017-10-26T00:00:00Z</vt:filetime>
  </property>
</Properties>
</file>